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150" w:rsidRPr="00D76510" w:rsidRDefault="00CB39D6" w:rsidP="009B00E1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000000"/>
          <w:sz w:val="20"/>
          <w:szCs w:val="20"/>
        </w:rPr>
      </w:pPr>
      <w:r w:rsidRPr="00D76510">
        <w:rPr>
          <w:rFonts w:ascii="Arial Black" w:eastAsia="Times New Roman" w:hAnsi="Arial Black" w:cs="Times New Roman"/>
          <w:b/>
          <w:color w:val="000000"/>
          <w:sz w:val="32"/>
          <w:szCs w:val="20"/>
        </w:rPr>
        <w:t>FAMILY CHURCH</w:t>
      </w:r>
    </w:p>
    <w:p w:rsidR="00CB39D6" w:rsidRDefault="00CB39D6" w:rsidP="00952150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</w:p>
    <w:p w:rsidR="00D76510" w:rsidRPr="009B00E1" w:rsidRDefault="009B00E1" w:rsidP="00CB39D6">
      <w:pPr>
        <w:spacing w:line="276" w:lineRule="auto"/>
        <w:rPr>
          <w:rFonts w:ascii="Gill Sans MT" w:eastAsia="Times New Roman" w:hAnsi="Gill Sans MT" w:cs="Times New Roman"/>
          <w:b/>
          <w:color w:val="000000"/>
          <w:sz w:val="24"/>
          <w:szCs w:val="24"/>
        </w:rPr>
      </w:pPr>
      <w:r w:rsidRPr="009B00E1">
        <w:rPr>
          <w:rFonts w:ascii="Gill Sans MT" w:eastAsia="Times New Roman" w:hAnsi="Gill Sans MT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3838575</wp:posOffset>
            </wp:positionH>
            <wp:positionV relativeFrom="paragraph">
              <wp:posOffset>7620</wp:posOffset>
            </wp:positionV>
            <wp:extent cx="2764790" cy="1226820"/>
            <wp:effectExtent l="0" t="0" r="0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 Church2 - B&amp;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15569" r="2762" b="30057"/>
                    <a:stretch/>
                  </pic:blipFill>
                  <pic:spPr bwMode="auto">
                    <a:xfrm>
                      <a:off x="0" y="0"/>
                      <a:ext cx="2764790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4B1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 xml:space="preserve">See a Family Church in Action </w:t>
      </w:r>
    </w:p>
    <w:p w:rsidR="00CB39D6" w:rsidRDefault="00456645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When Jesus came to Bethany, </w:t>
      </w:r>
      <w:r w:rsidR="00167CD5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a family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opened their home for a Life</w:t>
      </w:r>
      <w:r w:rsidR="00E04282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Group with Jesus at the center. </w:t>
      </w:r>
    </w:p>
    <w:p w:rsidR="005554B1" w:rsidRDefault="00A004F4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Mary and Martha didn’t always get it right. </w:t>
      </w:r>
      <w:r w:rsidR="00456645">
        <w:rPr>
          <w:rFonts w:ascii="Gill Sans MT" w:eastAsia="Times New Roman" w:hAnsi="Gill Sans MT" w:cs="Times New Roman"/>
          <w:color w:val="000000"/>
          <w:sz w:val="24"/>
          <w:szCs w:val="24"/>
        </w:rPr>
        <w:t>Mary sat at Jesus’</w:t>
      </w:r>
      <w:r w:rsidR="005554B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feet. Martha got angry with Mary and with Jesus. “Lord, don’t you care that my sister has left me to do the work?”</w:t>
      </w:r>
    </w:p>
    <w:p w:rsidR="00456645" w:rsidRDefault="00456645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But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even in this imperfect family,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Martha’s faith grew. When their brother died, it was Martha who confessed about Lazarus, “I know that he will rise again in the resurrection at the last day.” 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>A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bout Jesus she confessed, “I believe that you are the Messiah, the Son of God</w:t>
      </w:r>
      <w:r w:rsidR="00F704ED">
        <w:rPr>
          <w:rFonts w:ascii="Gill Sans MT" w:eastAsia="Times New Roman" w:hAnsi="Gill Sans MT" w:cs="Times New Roman"/>
          <w:color w:val="000000"/>
          <w:sz w:val="24"/>
          <w:szCs w:val="24"/>
        </w:rPr>
        <w:t>, who is to come into the world.”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It was Martha that showed love to her sister by calling her aside with the good news, “The Teacher is here, and is asking for you” (John 11:</w:t>
      </w:r>
      <w:r w:rsidR="00F704ED">
        <w:rPr>
          <w:rFonts w:ascii="Gill Sans MT" w:eastAsia="Times New Roman" w:hAnsi="Gill Sans MT" w:cs="Times New Roman"/>
          <w:color w:val="000000"/>
          <w:sz w:val="24"/>
          <w:szCs w:val="24"/>
        </w:rPr>
        <w:t>24,27,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28). </w:t>
      </w:r>
    </w:p>
    <w:p w:rsidR="00456645" w:rsidRDefault="00456645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Busy Martha and quiet Mary both found time to sit at Jesus’ feet. They learned </w:t>
      </w:r>
      <w:r w:rsidR="00E04282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of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his love for them. They learned to love each other. 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That’s what happens in a Family Church. </w:t>
      </w:r>
    </w:p>
    <w:p w:rsidR="005554B1" w:rsidRDefault="005554B1" w:rsidP="00CB39D6">
      <w:pPr>
        <w:spacing w:line="276" w:lineRule="auto"/>
        <w:rPr>
          <w:rFonts w:ascii="Gill Sans MT" w:eastAsia="Times New Roman" w:hAnsi="Gill Sans MT" w:cs="Times New Roman"/>
          <w:b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 xml:space="preserve">Our Call to </w:t>
      </w:r>
      <w:r w:rsidR="00D900ED"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 xml:space="preserve">Lead </w:t>
      </w:r>
      <w:r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Family Churches</w:t>
      </w:r>
    </w:p>
    <w:p w:rsidR="00AB2DC8" w:rsidRDefault="00AB2DC8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If you are a parent, the Savior is calling you to lead</w:t>
      </w:r>
      <w:r w:rsidR="005554B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your 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>F</w:t>
      </w:r>
      <w:r w:rsidR="005554B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amily 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>C</w:t>
      </w:r>
      <w:r w:rsidR="005554B1">
        <w:rPr>
          <w:rFonts w:ascii="Gill Sans MT" w:eastAsia="Times New Roman" w:hAnsi="Gill Sans MT" w:cs="Times New Roman"/>
          <w:color w:val="000000"/>
          <w:sz w:val="24"/>
          <w:szCs w:val="24"/>
        </w:rPr>
        <w:t>hurch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. “Train a child in the way he should go” (Proverbs 22:6). </w:t>
      </w:r>
      <w:r w:rsidR="005554B1">
        <w:rPr>
          <w:rFonts w:ascii="Gill Sans MT" w:eastAsia="Times New Roman" w:hAnsi="Gill Sans MT" w:cs="Times New Roman"/>
          <w:color w:val="000000"/>
          <w:sz w:val="24"/>
          <w:szCs w:val="24"/>
        </w:rPr>
        <w:t>It is from mothers and fathers that children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best</w:t>
      </w:r>
      <w:r w:rsidR="005554B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learn of the Savior’s love and what it means to love each other. </w:t>
      </w:r>
    </w:p>
    <w:p w:rsidR="00D900ED" w:rsidRDefault="005554B1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This fall we 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will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study Paul’s letter to the Ephesians with the 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goal of helping parents recognize themselves as their children’s first pastors 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called to 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lead the children </w:t>
      </w:r>
      <w:r w:rsidR="00F704ED">
        <w:rPr>
          <w:rFonts w:ascii="Gill Sans MT" w:eastAsia="Times New Roman" w:hAnsi="Gill Sans MT" w:cs="Times New Roman"/>
          <w:color w:val="000000"/>
          <w:sz w:val="24"/>
          <w:szCs w:val="24"/>
        </w:rPr>
        <w:t>to sit at Jesus’ feet.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We are developing tools to help you </w:t>
      </w:r>
      <w:r w:rsidR="00F704ED">
        <w:rPr>
          <w:rFonts w:ascii="Gill Sans MT" w:eastAsia="Times New Roman" w:hAnsi="Gill Sans MT" w:cs="Times New Roman"/>
          <w:color w:val="000000"/>
          <w:sz w:val="24"/>
          <w:szCs w:val="24"/>
        </w:rPr>
        <w:t>fulfill your calling.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5554B1" w:rsidRDefault="00D900ED" w:rsidP="00CB39D6">
      <w:pPr>
        <w:spacing w:line="276" w:lineRule="auto"/>
        <w:rPr>
          <w:rFonts w:ascii="Gill Sans MT" w:eastAsia="Times New Roman" w:hAnsi="Gill Sans MT" w:cs="Times New Roman"/>
          <w:b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Our Call to Develop Family Churches</w:t>
      </w:r>
    </w:p>
    <w:p w:rsidR="00D900ED" w:rsidRDefault="00D900ED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Even though we live in an urban area and may </w:t>
      </w:r>
      <w:proofErr w:type="gram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be connected with</w:t>
      </w:r>
      <w:proofErr w:type="gram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hundreds through social media, we can feel incredibly isolated. Loneliness is a plague that affects many of us.</w:t>
      </w:r>
    </w:p>
    <w:p w:rsidR="00D900ED" w:rsidRDefault="00D900ED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“God sets the lonely in families” (Psalm 68:6). Trusting in this promise, we want to develop 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>Family Churches, small grou</w:t>
      </w:r>
      <w:r w:rsidR="00F704ED">
        <w:rPr>
          <w:rFonts w:ascii="Gill Sans MT" w:eastAsia="Times New Roman" w:hAnsi="Gill Sans MT" w:cs="Times New Roman"/>
          <w:color w:val="000000"/>
          <w:sz w:val="24"/>
          <w:szCs w:val="24"/>
        </w:rPr>
        <w:t>ps from three to a dozen or more, a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family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of brothers and sisters in Christ who meet regularly to 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sit at Jesus feet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together. </w:t>
      </w:r>
    </w:p>
    <w:p w:rsidR="00ED4AE6" w:rsidRDefault="00ED4AE6" w:rsidP="00ED4AE6">
      <w:pPr>
        <w:spacing w:line="276" w:lineRule="auto"/>
        <w:rPr>
          <w:rFonts w:ascii="Gill Sans MT" w:eastAsia="Times New Roman" w:hAnsi="Gill Sans MT" w:cs="Times New Roman"/>
          <w:b/>
          <w:color w:val="000000"/>
          <w:sz w:val="24"/>
          <w:szCs w:val="24"/>
        </w:rPr>
      </w:pPr>
      <w:proofErr w:type="spellStart"/>
      <w:r>
        <w:rPr>
          <w:rFonts w:ascii="Gill Sans MT" w:eastAsia="Times New Roman" w:hAnsi="Gill Sans MT" w:cs="Times New Roman"/>
          <w:b/>
          <w:color w:val="000000"/>
          <w:sz w:val="24"/>
          <w:szCs w:val="24"/>
        </w:rPr>
        <w:t>GroupLink</w:t>
      </w:r>
      <w:proofErr w:type="spellEnd"/>
    </w:p>
    <w:p w:rsidR="00D900ED" w:rsidRDefault="00F704ED" w:rsidP="00CB39D6">
      <w:pPr>
        <w:spacing w:line="276" w:lineRule="auto"/>
        <w:rPr>
          <w:rFonts w:ascii="Gill Sans MT" w:eastAsia="Times New Roman" w:hAnsi="Gill Sans MT" w:cs="Times New Roman"/>
          <w:color w:val="000000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</w:rPr>
        <w:t>W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e are offering </w:t>
      </w:r>
      <w:proofErr w:type="spellStart"/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>GroupLink</w:t>
      </w:r>
      <w:proofErr w:type="spellEnd"/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twice 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>(Thursday, September 13 and/or Sunday, September 16 at 6:30 pm)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to link together 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brothers and sisters in Christ 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>who would like to join in a Life Group</w:t>
      </w:r>
      <w:r w:rsidR="00D900ED">
        <w:rPr>
          <w:rFonts w:ascii="Gill Sans MT" w:eastAsia="Times New Roman" w:hAnsi="Gill Sans MT" w:cs="Times New Roman"/>
          <w:color w:val="000000"/>
          <w:sz w:val="24"/>
          <w:szCs w:val="24"/>
        </w:rPr>
        <w:t>.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</w:t>
      </w:r>
    </w:p>
    <w:p w:rsidR="000B24FB" w:rsidRPr="00E672E4" w:rsidRDefault="00D900ED" w:rsidP="00F704ED">
      <w:pPr>
        <w:spacing w:line="276" w:lineRule="auto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GroupLink</w:t>
      </w:r>
      <w:proofErr w:type="spell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is a </w:t>
      </w:r>
      <w:proofErr w:type="gramStart"/>
      <w:r>
        <w:rPr>
          <w:rFonts w:ascii="Gill Sans MT" w:eastAsia="Times New Roman" w:hAnsi="Gill Sans MT" w:cs="Times New Roman"/>
          <w:color w:val="000000"/>
          <w:sz w:val="24"/>
          <w:szCs w:val="24"/>
        </w:rPr>
        <w:t>90 minute</w:t>
      </w:r>
      <w:proofErr w:type="gramEnd"/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experience in which those interested in </w:t>
      </w:r>
      <w:r w:rsidR="00F704ED">
        <w:rPr>
          <w:rFonts w:ascii="Gill Sans MT" w:eastAsia="Times New Roman" w:hAnsi="Gill Sans MT" w:cs="Times New Roman"/>
          <w:color w:val="000000"/>
          <w:sz w:val="24"/>
          <w:szCs w:val="24"/>
        </w:rPr>
        <w:t>small group Bible study</w:t>
      </w:r>
      <w:r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get to know one another. As you</w:t>
      </w:r>
      <w:r w:rsidR="00582FC1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mingle and discuss questions, you have a chance to learn where people live, whether they are married o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>r single, with children or not</w:t>
      </w:r>
      <w:r w:rsidR="00F704ED">
        <w:rPr>
          <w:rFonts w:ascii="Gill Sans MT" w:eastAsia="Times New Roman" w:hAnsi="Gill Sans MT" w:cs="Times New Roman"/>
          <w:color w:val="000000"/>
          <w:sz w:val="24"/>
          <w:szCs w:val="24"/>
        </w:rPr>
        <w:t>, and what times they could meet as a group</w:t>
      </w:r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. At the end of the evening, you will </w:t>
      </w:r>
      <w:proofErr w:type="gramStart"/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>actually have</w:t>
      </w:r>
      <w:proofErr w:type="gramEnd"/>
      <w:r w:rsidR="00ED4AE6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your first short Life Group meeting and schedule the next time this new Family Church will meet.</w:t>
      </w:r>
      <w:r w:rsidR="00F704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After you meet several times, you will have the opportunity to decide if this group fits your needs or if you would like</w:t>
      </w:r>
      <w:bookmarkStart w:id="0" w:name="_GoBack"/>
      <w:bookmarkEnd w:id="0"/>
      <w:r w:rsidR="00F704ED">
        <w:rPr>
          <w:rFonts w:ascii="Gill Sans MT" w:eastAsia="Times New Roman" w:hAnsi="Gill Sans MT" w:cs="Times New Roman"/>
          <w:color w:val="000000"/>
          <w:sz w:val="24"/>
          <w:szCs w:val="24"/>
        </w:rPr>
        <w:t xml:space="preserve"> to join another Family Church. </w:t>
      </w:r>
    </w:p>
    <w:sectPr w:rsidR="000B24FB" w:rsidRPr="00E672E4" w:rsidSect="009B0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2EDB"/>
    <w:multiLevelType w:val="hybridMultilevel"/>
    <w:tmpl w:val="92A2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E7B54"/>
    <w:multiLevelType w:val="hybridMultilevel"/>
    <w:tmpl w:val="29D0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480A"/>
    <w:multiLevelType w:val="multilevel"/>
    <w:tmpl w:val="437C42D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A1084"/>
    <w:multiLevelType w:val="hybridMultilevel"/>
    <w:tmpl w:val="8E98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A9"/>
    <w:rsid w:val="000B24FB"/>
    <w:rsid w:val="001072A9"/>
    <w:rsid w:val="00167CD5"/>
    <w:rsid w:val="002E2EDB"/>
    <w:rsid w:val="00322A0F"/>
    <w:rsid w:val="00456645"/>
    <w:rsid w:val="005554B1"/>
    <w:rsid w:val="00582FC1"/>
    <w:rsid w:val="00834260"/>
    <w:rsid w:val="008B2029"/>
    <w:rsid w:val="008C1A59"/>
    <w:rsid w:val="00952150"/>
    <w:rsid w:val="00954C93"/>
    <w:rsid w:val="009564A2"/>
    <w:rsid w:val="009B00E1"/>
    <w:rsid w:val="00A004F4"/>
    <w:rsid w:val="00A10739"/>
    <w:rsid w:val="00A60D87"/>
    <w:rsid w:val="00AB2DC8"/>
    <w:rsid w:val="00CB39D6"/>
    <w:rsid w:val="00D76510"/>
    <w:rsid w:val="00D900ED"/>
    <w:rsid w:val="00E04282"/>
    <w:rsid w:val="00E672E4"/>
    <w:rsid w:val="00ED4AE6"/>
    <w:rsid w:val="00F23A86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CE63"/>
  <w15:chartTrackingRefBased/>
  <w15:docId w15:val="{936C8AB8-00FC-4DD9-BCD4-5DD3FC03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C93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5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Panitzke</dc:creator>
  <cp:keywords/>
  <dc:description/>
  <cp:lastModifiedBy>Peter A. Panitzke</cp:lastModifiedBy>
  <cp:revision>2</cp:revision>
  <dcterms:created xsi:type="dcterms:W3CDTF">2018-08-02T22:40:00Z</dcterms:created>
  <dcterms:modified xsi:type="dcterms:W3CDTF">2018-08-02T22:40:00Z</dcterms:modified>
</cp:coreProperties>
</file>